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E80" w:rsidRPr="001F2E80" w:rsidRDefault="001F2E80" w:rsidP="001F2E80">
      <w:pPr>
        <w:suppressAutoHyphens/>
        <w:spacing w:before="60" w:after="60" w:line="240" w:lineRule="auto"/>
        <w:jc w:val="center"/>
        <w:rPr>
          <w:rFonts w:ascii="Arial" w:eastAsia="Times New Roman" w:hAnsi="Arial" w:cs="Arial"/>
          <w:b/>
          <w:sz w:val="24"/>
          <w:szCs w:val="24"/>
          <w:lang w:val="en" w:eastAsia="ar-SA"/>
        </w:rPr>
      </w:pPr>
      <w:r w:rsidRPr="001F2E80">
        <w:rPr>
          <w:rFonts w:ascii="Arial" w:eastAsia="Times New Roman" w:hAnsi="Arial" w:cs="Arial"/>
          <w:b/>
          <w:sz w:val="24"/>
          <w:szCs w:val="24"/>
          <w:lang w:val="en" w:eastAsia="ar-SA"/>
        </w:rPr>
        <w:t>Vacancy</w:t>
      </w:r>
    </w:p>
    <w:p w:rsidR="001F2E80" w:rsidRPr="001F2E80" w:rsidRDefault="001F2E80" w:rsidP="001F2E80">
      <w:pPr>
        <w:suppressAutoHyphens/>
        <w:spacing w:before="60" w:after="60" w:line="240" w:lineRule="auto"/>
        <w:jc w:val="center"/>
        <w:rPr>
          <w:rFonts w:ascii="Arial" w:eastAsia="Times New Roman" w:hAnsi="Arial" w:cs="Arial"/>
          <w:b/>
          <w:sz w:val="24"/>
          <w:szCs w:val="24"/>
          <w:lang w:val="en" w:eastAsia="ar-SA"/>
        </w:rPr>
      </w:pPr>
    </w:p>
    <w:p w:rsidR="001F2E80" w:rsidRPr="001F2E80" w:rsidRDefault="001F2E80" w:rsidP="001F2E80">
      <w:pPr>
        <w:suppressAutoHyphens/>
        <w:spacing w:after="0" w:line="240" w:lineRule="auto"/>
        <w:rPr>
          <w:rFonts w:ascii="Arial" w:eastAsia="Times New Roman" w:hAnsi="Arial" w:cs="Arial"/>
          <w:b/>
          <w:lang w:val="en" w:eastAsia="ar-SA"/>
        </w:rPr>
      </w:pPr>
      <w:r w:rsidRPr="001F2E80">
        <w:rPr>
          <w:rFonts w:ascii="Arial" w:eastAsia="Times New Roman" w:hAnsi="Arial" w:cs="Arial"/>
          <w:b/>
          <w:lang w:val="en" w:eastAsia="ar-SA"/>
        </w:rPr>
        <w:t xml:space="preserve">JOB TITLE: </w:t>
      </w:r>
      <w:r w:rsidRPr="001F2E80">
        <w:rPr>
          <w:rFonts w:ascii="Arial" w:eastAsia="Times New Roman" w:hAnsi="Arial" w:cs="Arial"/>
          <w:b/>
          <w:lang w:val="en" w:eastAsia="ar-SA"/>
        </w:rPr>
        <w:tab/>
      </w:r>
      <w:r w:rsidRPr="001F2E80">
        <w:rPr>
          <w:rFonts w:ascii="Arial" w:eastAsia="Times New Roman" w:hAnsi="Arial" w:cs="Arial"/>
          <w:b/>
          <w:lang w:val="en" w:eastAsia="ar-SA"/>
        </w:rPr>
        <w:tab/>
      </w:r>
      <w:r w:rsidRPr="001F2E80">
        <w:rPr>
          <w:rFonts w:ascii="Arial" w:eastAsia="Times New Roman" w:hAnsi="Arial" w:cs="Arial"/>
          <w:b/>
          <w:lang w:val="en" w:eastAsia="ar-SA"/>
        </w:rPr>
        <w:tab/>
      </w:r>
      <w:r w:rsidRPr="001F2E80">
        <w:rPr>
          <w:rFonts w:ascii="Arial" w:eastAsia="Times New Roman" w:hAnsi="Arial" w:cs="Arial"/>
          <w:lang w:val="en" w:eastAsia="ar-SA"/>
        </w:rPr>
        <w:t>Personal Care Assistant</w:t>
      </w:r>
    </w:p>
    <w:p w:rsidR="001F2E80" w:rsidRPr="001F2E80" w:rsidRDefault="001F2E80" w:rsidP="001F2E80">
      <w:pPr>
        <w:suppressAutoHyphens/>
        <w:spacing w:after="0" w:line="240" w:lineRule="auto"/>
        <w:rPr>
          <w:rFonts w:ascii="Arial" w:eastAsia="Times New Roman" w:hAnsi="Arial" w:cs="Arial"/>
          <w:lang w:val="en" w:eastAsia="ar-SA"/>
        </w:rPr>
      </w:pPr>
      <w:r w:rsidRPr="001F2E80">
        <w:rPr>
          <w:rFonts w:ascii="Arial" w:eastAsia="Times New Roman" w:hAnsi="Arial" w:cs="Arial"/>
          <w:b/>
          <w:lang w:val="en" w:eastAsia="ar-SA"/>
        </w:rPr>
        <w:t>SALARY:</w:t>
      </w:r>
      <w:r w:rsidRPr="001F2E80">
        <w:rPr>
          <w:rFonts w:ascii="Arial" w:eastAsia="Times New Roman" w:hAnsi="Arial" w:cs="Arial"/>
          <w:b/>
          <w:lang w:val="en" w:eastAsia="ar-SA"/>
        </w:rPr>
        <w:tab/>
      </w:r>
      <w:r w:rsidRPr="001F2E80">
        <w:rPr>
          <w:rFonts w:ascii="Arial" w:eastAsia="Times New Roman" w:hAnsi="Arial" w:cs="Arial"/>
          <w:b/>
          <w:lang w:val="en" w:eastAsia="ar-SA"/>
        </w:rPr>
        <w:tab/>
      </w:r>
      <w:r w:rsidRPr="001F2E80">
        <w:rPr>
          <w:rFonts w:ascii="Arial" w:eastAsia="Times New Roman" w:hAnsi="Arial" w:cs="Arial"/>
          <w:b/>
          <w:lang w:val="en" w:eastAsia="ar-SA"/>
        </w:rPr>
        <w:tab/>
      </w:r>
      <w:r w:rsidRPr="001F2E80">
        <w:rPr>
          <w:rFonts w:ascii="Arial" w:eastAsia="Times New Roman" w:hAnsi="Arial" w:cs="Arial"/>
          <w:lang w:val="en" w:eastAsia="ar-SA"/>
        </w:rPr>
        <w:t>£17,004.00 – 18,310.50 (pro rata)</w:t>
      </w:r>
    </w:p>
    <w:p w:rsidR="001F2E80" w:rsidRPr="001F2E80" w:rsidRDefault="001F2E80" w:rsidP="001F2E80">
      <w:pPr>
        <w:suppressAutoHyphens/>
        <w:spacing w:after="0" w:line="240" w:lineRule="auto"/>
        <w:rPr>
          <w:rFonts w:ascii="Arial" w:eastAsia="Times New Roman" w:hAnsi="Arial" w:cs="Arial"/>
          <w:lang w:val="en" w:eastAsia="ar-SA"/>
        </w:rPr>
      </w:pPr>
      <w:bookmarkStart w:id="0" w:name="_GoBack"/>
      <w:r w:rsidRPr="001F2E80">
        <w:rPr>
          <w:rFonts w:ascii="Arial" w:eastAsia="Times New Roman" w:hAnsi="Arial" w:cs="Arial"/>
          <w:b/>
          <w:lang w:val="en" w:eastAsia="ar-SA"/>
        </w:rPr>
        <w:t>HOURS:</w:t>
      </w:r>
      <w:r w:rsidRPr="001F2E80">
        <w:rPr>
          <w:rFonts w:ascii="Arial" w:eastAsia="Times New Roman" w:hAnsi="Arial" w:cs="Arial"/>
          <w:b/>
          <w:lang w:val="en" w:eastAsia="ar-SA"/>
        </w:rPr>
        <w:tab/>
      </w:r>
      <w:r w:rsidRPr="001F2E80">
        <w:rPr>
          <w:rFonts w:ascii="Arial" w:eastAsia="Times New Roman" w:hAnsi="Arial" w:cs="Arial"/>
          <w:b/>
          <w:lang w:val="en" w:eastAsia="ar-SA"/>
        </w:rPr>
        <w:tab/>
      </w:r>
      <w:r w:rsidRPr="001F2E80">
        <w:rPr>
          <w:rFonts w:ascii="Arial" w:eastAsia="Times New Roman" w:hAnsi="Arial" w:cs="Arial"/>
          <w:b/>
          <w:lang w:val="en" w:eastAsia="ar-SA"/>
        </w:rPr>
        <w:tab/>
      </w:r>
      <w:r w:rsidRPr="001F2E80">
        <w:rPr>
          <w:rFonts w:ascii="Arial" w:eastAsia="Times New Roman" w:hAnsi="Arial" w:cs="Arial"/>
          <w:lang w:val="en" w:eastAsia="ar-SA"/>
        </w:rPr>
        <w:t>16 hours per week -  4 days per week (10:30 -14:30)</w:t>
      </w:r>
    </w:p>
    <w:bookmarkEnd w:id="0"/>
    <w:p w:rsidR="001F2E80" w:rsidRPr="001F2E80" w:rsidRDefault="001F2E80" w:rsidP="001F2E80">
      <w:pPr>
        <w:suppressAutoHyphens/>
        <w:spacing w:after="0" w:line="240" w:lineRule="auto"/>
        <w:rPr>
          <w:rFonts w:ascii="Arial" w:eastAsia="Times New Roman" w:hAnsi="Arial" w:cs="Arial"/>
          <w:lang w:val="en" w:eastAsia="ar-SA"/>
        </w:rPr>
      </w:pPr>
      <w:r w:rsidRPr="001F2E80">
        <w:rPr>
          <w:rFonts w:ascii="Arial" w:eastAsia="Times New Roman" w:hAnsi="Arial" w:cs="Arial"/>
          <w:lang w:val="en" w:eastAsia="ar-SA"/>
        </w:rPr>
        <w:tab/>
      </w:r>
      <w:r w:rsidRPr="001F2E80">
        <w:rPr>
          <w:rFonts w:ascii="Arial" w:eastAsia="Times New Roman" w:hAnsi="Arial" w:cs="Arial"/>
          <w:lang w:val="en" w:eastAsia="ar-SA"/>
        </w:rPr>
        <w:tab/>
      </w:r>
      <w:r w:rsidRPr="001F2E80">
        <w:rPr>
          <w:rFonts w:ascii="Arial" w:eastAsia="Times New Roman" w:hAnsi="Arial" w:cs="Arial"/>
          <w:lang w:val="en" w:eastAsia="ar-SA"/>
        </w:rPr>
        <w:tab/>
      </w:r>
      <w:r w:rsidRPr="001F2E80">
        <w:rPr>
          <w:rFonts w:ascii="Arial" w:eastAsia="Times New Roman" w:hAnsi="Arial" w:cs="Arial"/>
          <w:lang w:val="en" w:eastAsia="ar-SA"/>
        </w:rPr>
        <w:tab/>
      </w:r>
      <w:r w:rsidR="009E073E" w:rsidRPr="001F2E80">
        <w:rPr>
          <w:rFonts w:ascii="Arial" w:eastAsia="Times New Roman" w:hAnsi="Arial" w:cs="Arial"/>
          <w:lang w:val="en" w:eastAsia="ar-SA"/>
        </w:rPr>
        <w:t>Tuesday,</w:t>
      </w:r>
      <w:r w:rsidRPr="001F2E80">
        <w:rPr>
          <w:rFonts w:ascii="Arial" w:eastAsia="Times New Roman" w:hAnsi="Arial" w:cs="Arial"/>
          <w:lang w:val="en" w:eastAsia="ar-SA"/>
        </w:rPr>
        <w:t xml:space="preserve"> Wednesday, Thursday, Friday</w:t>
      </w:r>
    </w:p>
    <w:p w:rsidR="001F2E80" w:rsidRPr="001F2E80" w:rsidRDefault="001F2E80" w:rsidP="001F2E80">
      <w:pPr>
        <w:suppressAutoHyphens/>
        <w:spacing w:after="0" w:line="240" w:lineRule="auto"/>
        <w:rPr>
          <w:rFonts w:ascii="Arial" w:eastAsia="Times New Roman" w:hAnsi="Arial" w:cs="Arial"/>
          <w:b/>
          <w:lang w:val="en" w:eastAsia="ar-SA"/>
        </w:rPr>
      </w:pPr>
      <w:r w:rsidRPr="001F2E80">
        <w:rPr>
          <w:rFonts w:ascii="Arial" w:eastAsia="Times New Roman" w:hAnsi="Arial" w:cs="Arial"/>
          <w:b/>
          <w:lang w:val="en" w:eastAsia="ar-SA"/>
        </w:rPr>
        <w:t>JOB LOCATION:</w:t>
      </w:r>
      <w:r w:rsidRPr="001F2E80">
        <w:rPr>
          <w:rFonts w:ascii="Arial" w:eastAsia="Times New Roman" w:hAnsi="Arial" w:cs="Arial"/>
          <w:b/>
          <w:lang w:val="en" w:eastAsia="ar-SA"/>
        </w:rPr>
        <w:tab/>
      </w:r>
      <w:r w:rsidRPr="001F2E80">
        <w:rPr>
          <w:rFonts w:ascii="Arial" w:eastAsia="Times New Roman" w:hAnsi="Arial" w:cs="Arial"/>
          <w:b/>
          <w:lang w:val="en" w:eastAsia="ar-SA"/>
        </w:rPr>
        <w:tab/>
      </w:r>
      <w:proofErr w:type="spellStart"/>
      <w:r w:rsidRPr="001F2E80">
        <w:rPr>
          <w:rFonts w:ascii="Arial" w:eastAsia="Times New Roman" w:hAnsi="Arial" w:cs="Arial"/>
          <w:lang w:val="en" w:eastAsia="ar-SA"/>
        </w:rPr>
        <w:t>Kirkby</w:t>
      </w:r>
      <w:proofErr w:type="spellEnd"/>
    </w:p>
    <w:p w:rsidR="001F2E80" w:rsidRPr="001F2E80" w:rsidRDefault="001F2E80" w:rsidP="001F2E80">
      <w:pPr>
        <w:suppressAutoHyphens/>
        <w:spacing w:after="0" w:line="240" w:lineRule="auto"/>
        <w:rPr>
          <w:rFonts w:ascii="Arial" w:eastAsia="Times New Roman" w:hAnsi="Arial" w:cs="Arial"/>
          <w:lang w:val="en" w:eastAsia="ar-SA"/>
        </w:rPr>
      </w:pPr>
    </w:p>
    <w:p w:rsidR="001F2E80" w:rsidRPr="001F2E80" w:rsidRDefault="001F2E80" w:rsidP="001F2E80">
      <w:pPr>
        <w:suppressAutoHyphens/>
        <w:spacing w:after="0" w:line="240" w:lineRule="auto"/>
        <w:rPr>
          <w:rFonts w:ascii="Arial" w:eastAsia="Times New Roman" w:hAnsi="Arial" w:cs="Arial"/>
          <w:b/>
          <w:lang w:val="en" w:eastAsia="ar-SA"/>
        </w:rPr>
      </w:pPr>
    </w:p>
    <w:p w:rsidR="001F2E80" w:rsidRPr="001F2E80" w:rsidRDefault="001F2E80" w:rsidP="001F2E80">
      <w:pPr>
        <w:suppressAutoHyphens/>
        <w:spacing w:after="0" w:line="240" w:lineRule="auto"/>
        <w:rPr>
          <w:rFonts w:ascii="Arial" w:eastAsia="Times New Roman" w:hAnsi="Arial" w:cs="Arial"/>
          <w:b/>
          <w:lang w:val="en" w:eastAsia="ar-SA"/>
        </w:rPr>
      </w:pPr>
      <w:r w:rsidRPr="001F2E80">
        <w:rPr>
          <w:rFonts w:ascii="Arial" w:eastAsia="Times New Roman" w:hAnsi="Arial" w:cs="Arial"/>
          <w:lang w:val="en" w:eastAsia="ar-SA"/>
        </w:rPr>
        <w:t xml:space="preserve">Activate are seeking to </w:t>
      </w:r>
      <w:r w:rsidR="00634796" w:rsidRPr="001F2E80">
        <w:rPr>
          <w:rFonts w:ascii="Arial" w:eastAsia="Times New Roman" w:hAnsi="Arial" w:cs="Arial"/>
          <w:lang w:val="en" w:eastAsia="ar-SA"/>
        </w:rPr>
        <w:t xml:space="preserve">recruit </w:t>
      </w:r>
      <w:r w:rsidR="00634796">
        <w:rPr>
          <w:rFonts w:ascii="Arial" w:eastAsia="Times New Roman" w:hAnsi="Arial" w:cs="Arial"/>
          <w:lang w:val="en" w:eastAsia="ar-SA"/>
        </w:rPr>
        <w:t xml:space="preserve">a </w:t>
      </w:r>
      <w:r w:rsidR="009E073E" w:rsidRPr="001F2E80">
        <w:rPr>
          <w:rFonts w:ascii="Arial" w:eastAsia="Times New Roman" w:hAnsi="Arial" w:cs="Arial"/>
          <w:lang w:val="en" w:eastAsia="ar-SA"/>
        </w:rPr>
        <w:t>part</w:t>
      </w:r>
      <w:r w:rsidRPr="001F2E80">
        <w:rPr>
          <w:rFonts w:ascii="Arial" w:eastAsia="Times New Roman" w:hAnsi="Arial" w:cs="Arial"/>
          <w:lang w:val="en" w:eastAsia="ar-SA"/>
        </w:rPr>
        <w:t xml:space="preserve"> time personal care assistants to provide personal care to students who have learning difficulties, language needs and/or disabilities and to understand and meet individual students personal care needs and to keep them safe.  Role will also involve feeding of students including peg/pump feeding. You will be required, assist service users with moving and handling, aiding in the use of wheelchairs, hoists and walking frames.</w:t>
      </w:r>
    </w:p>
    <w:p w:rsidR="001F2E80" w:rsidRPr="001F2E80" w:rsidRDefault="001F2E80" w:rsidP="001F2E80">
      <w:pPr>
        <w:suppressAutoHyphens/>
        <w:spacing w:after="0" w:line="240" w:lineRule="auto"/>
        <w:rPr>
          <w:rFonts w:ascii="Arial" w:eastAsia="Times New Roman" w:hAnsi="Arial" w:cs="Arial"/>
          <w:lang w:val="en" w:eastAsia="ar-SA"/>
        </w:rPr>
      </w:pPr>
    </w:p>
    <w:p w:rsidR="001F2E80" w:rsidRPr="001F2E80" w:rsidRDefault="001F2E80" w:rsidP="001F2E80">
      <w:pPr>
        <w:suppressAutoHyphens/>
        <w:spacing w:after="0" w:line="240" w:lineRule="auto"/>
        <w:rPr>
          <w:rFonts w:ascii="Arial" w:eastAsia="Times New Roman" w:hAnsi="Arial" w:cs="Arial"/>
          <w:lang w:val="en" w:eastAsia="ar-SA"/>
        </w:rPr>
      </w:pPr>
      <w:r w:rsidRPr="001F2E80">
        <w:rPr>
          <w:rFonts w:ascii="Arial" w:eastAsia="Times New Roman" w:hAnsi="Arial" w:cs="Arial"/>
          <w:lang w:val="en" w:eastAsia="ar-SA"/>
        </w:rPr>
        <w:t xml:space="preserve">The Ideal candidate </w:t>
      </w:r>
      <w:r w:rsidR="009E073E" w:rsidRPr="001F2E80">
        <w:rPr>
          <w:rFonts w:ascii="Arial" w:eastAsia="Times New Roman" w:hAnsi="Arial" w:cs="Arial"/>
          <w:lang w:val="en" w:eastAsia="ar-SA"/>
        </w:rPr>
        <w:t>will have</w:t>
      </w:r>
      <w:r w:rsidRPr="001F2E80">
        <w:rPr>
          <w:rFonts w:ascii="Arial" w:eastAsia="Times New Roman" w:hAnsi="Arial" w:cs="Arial"/>
          <w:lang w:val="en" w:eastAsia="ar-SA"/>
        </w:rPr>
        <w:t xml:space="preserve"> had previous experience of working with young adults with learning &amp; physical disabilities </w:t>
      </w:r>
      <w:r w:rsidR="00A848D1" w:rsidRPr="001F2E80">
        <w:rPr>
          <w:rFonts w:ascii="Arial" w:eastAsia="Times New Roman" w:hAnsi="Arial" w:cs="Arial"/>
          <w:lang w:val="en" w:eastAsia="ar-SA"/>
        </w:rPr>
        <w:t>providing all</w:t>
      </w:r>
      <w:r w:rsidRPr="001F2E80">
        <w:rPr>
          <w:rFonts w:ascii="Arial" w:eastAsia="Times New Roman" w:hAnsi="Arial" w:cs="Arial"/>
          <w:lang w:val="en" w:eastAsia="ar-SA"/>
        </w:rPr>
        <w:t xml:space="preserve"> aspects of personal care.</w:t>
      </w:r>
    </w:p>
    <w:p w:rsidR="001F2E80" w:rsidRPr="001F2E80" w:rsidRDefault="001F2E80" w:rsidP="001F2E80">
      <w:pPr>
        <w:suppressAutoHyphens/>
        <w:spacing w:after="0" w:line="240" w:lineRule="auto"/>
        <w:rPr>
          <w:rFonts w:ascii="Arial" w:eastAsia="Times New Roman" w:hAnsi="Arial" w:cs="Arial"/>
          <w:lang w:val="en" w:eastAsia="ar-SA"/>
        </w:rPr>
      </w:pPr>
    </w:p>
    <w:p w:rsidR="001F2E80" w:rsidRPr="001F2E80" w:rsidRDefault="001F2E80" w:rsidP="001F2E80">
      <w:pPr>
        <w:suppressAutoHyphens/>
        <w:spacing w:after="0" w:line="240" w:lineRule="auto"/>
        <w:rPr>
          <w:rFonts w:ascii="Arial" w:eastAsia="Times New Roman" w:hAnsi="Arial" w:cs="Arial"/>
          <w:b/>
          <w:lang w:val="en" w:eastAsia="ar-SA"/>
        </w:rPr>
      </w:pPr>
      <w:proofErr w:type="spellStart"/>
      <w:r w:rsidRPr="001F2E80">
        <w:rPr>
          <w:rFonts w:ascii="Arial" w:eastAsia="Times New Roman" w:hAnsi="Arial" w:cs="Arial"/>
          <w:b/>
          <w:lang w:val="en" w:eastAsia="ar-SA"/>
        </w:rPr>
        <w:t>Organisation</w:t>
      </w:r>
      <w:proofErr w:type="spellEnd"/>
      <w:r w:rsidRPr="001F2E80">
        <w:rPr>
          <w:rFonts w:ascii="Arial" w:eastAsia="Times New Roman" w:hAnsi="Arial" w:cs="Arial"/>
          <w:b/>
          <w:lang w:val="en" w:eastAsia="ar-SA"/>
        </w:rPr>
        <w:t xml:space="preserve"> Summary</w:t>
      </w:r>
    </w:p>
    <w:p w:rsidR="001F2E80" w:rsidRPr="001F2E80" w:rsidRDefault="001F2E80" w:rsidP="001F2E80">
      <w:pPr>
        <w:suppressAutoHyphens/>
        <w:spacing w:after="0" w:line="240" w:lineRule="auto"/>
        <w:rPr>
          <w:rFonts w:ascii="Arial" w:eastAsia="Times New Roman" w:hAnsi="Arial" w:cs="Arial"/>
          <w:lang w:val="en" w:eastAsia="ar-SA"/>
        </w:rPr>
      </w:pPr>
      <w:r w:rsidRPr="001F2E80">
        <w:rPr>
          <w:rFonts w:ascii="Arial" w:eastAsia="Times New Roman" w:hAnsi="Arial" w:cs="Arial"/>
          <w:lang w:val="en" w:eastAsia="ar-SA"/>
        </w:rPr>
        <w:t xml:space="preserve">individuals who have a disability, those at risk of disengaging with education or those no longer in education, employment or training. We are a high quality specialist provider of further education </w:t>
      </w:r>
      <w:proofErr w:type="spellStart"/>
      <w:r w:rsidRPr="001F2E80">
        <w:rPr>
          <w:rFonts w:ascii="Arial" w:eastAsia="Times New Roman" w:hAnsi="Arial" w:cs="Arial"/>
          <w:lang w:val="en" w:eastAsia="ar-SA"/>
        </w:rPr>
        <w:t>programmes</w:t>
      </w:r>
      <w:proofErr w:type="spellEnd"/>
      <w:r w:rsidRPr="001F2E80">
        <w:rPr>
          <w:rFonts w:ascii="Arial" w:eastAsia="Times New Roman" w:hAnsi="Arial" w:cs="Arial"/>
          <w:lang w:val="en" w:eastAsia="ar-SA"/>
        </w:rPr>
        <w:t xml:space="preserve"> in </w:t>
      </w:r>
      <w:proofErr w:type="spellStart"/>
      <w:r w:rsidRPr="001F2E80">
        <w:rPr>
          <w:rFonts w:ascii="Arial" w:eastAsia="Times New Roman" w:hAnsi="Arial" w:cs="Arial"/>
          <w:lang w:val="en" w:eastAsia="ar-SA"/>
        </w:rPr>
        <w:t>Knowsley</w:t>
      </w:r>
      <w:proofErr w:type="spellEnd"/>
      <w:r w:rsidRPr="001F2E80">
        <w:rPr>
          <w:rFonts w:ascii="Arial" w:eastAsia="Times New Roman" w:hAnsi="Arial" w:cs="Arial"/>
          <w:lang w:val="en" w:eastAsia="ar-SA"/>
        </w:rPr>
        <w:t>.</w:t>
      </w:r>
    </w:p>
    <w:p w:rsidR="001F2E80" w:rsidRPr="001F2E80" w:rsidRDefault="001F2E80" w:rsidP="001F2E80">
      <w:pPr>
        <w:suppressAutoHyphens/>
        <w:spacing w:after="0" w:line="240" w:lineRule="auto"/>
        <w:rPr>
          <w:rFonts w:ascii="Arial" w:eastAsia="Times New Roman" w:hAnsi="Arial" w:cs="Arial"/>
          <w:lang w:val="en" w:eastAsia="ar-SA"/>
        </w:rPr>
      </w:pPr>
    </w:p>
    <w:p w:rsidR="001F2E80" w:rsidRPr="001F2E80" w:rsidRDefault="001F2E80" w:rsidP="001F2E80">
      <w:pPr>
        <w:suppressAutoHyphens/>
        <w:spacing w:after="0" w:line="240" w:lineRule="auto"/>
        <w:rPr>
          <w:rFonts w:ascii="Arial" w:eastAsia="Times New Roman" w:hAnsi="Arial" w:cs="Arial"/>
          <w:lang w:val="en" w:eastAsia="ar-SA"/>
        </w:rPr>
      </w:pPr>
      <w:r w:rsidRPr="001F2E80">
        <w:rPr>
          <w:rFonts w:ascii="Arial" w:eastAsia="Times New Roman" w:hAnsi="Arial" w:cs="Arial"/>
          <w:lang w:val="en" w:eastAsia="ar-SA"/>
        </w:rPr>
        <w:t xml:space="preserve">Our further education </w:t>
      </w:r>
      <w:proofErr w:type="spellStart"/>
      <w:r w:rsidRPr="001F2E80">
        <w:rPr>
          <w:rFonts w:ascii="Arial" w:eastAsia="Times New Roman" w:hAnsi="Arial" w:cs="Arial"/>
          <w:lang w:val="en" w:eastAsia="ar-SA"/>
        </w:rPr>
        <w:t>programmes</w:t>
      </w:r>
      <w:proofErr w:type="spellEnd"/>
      <w:r w:rsidRPr="001F2E80">
        <w:rPr>
          <w:rFonts w:ascii="Arial" w:eastAsia="Times New Roman" w:hAnsi="Arial" w:cs="Arial"/>
          <w:lang w:val="en" w:eastAsia="ar-SA"/>
        </w:rPr>
        <w:t xml:space="preserve"> for 19-25 year olds with learning difficulties and or disabilities are entirely person </w:t>
      </w:r>
      <w:proofErr w:type="spellStart"/>
      <w:r w:rsidRPr="001F2E80">
        <w:rPr>
          <w:rFonts w:ascii="Arial" w:eastAsia="Times New Roman" w:hAnsi="Arial" w:cs="Arial"/>
          <w:lang w:val="en" w:eastAsia="ar-SA"/>
        </w:rPr>
        <w:t>centred</w:t>
      </w:r>
      <w:proofErr w:type="spellEnd"/>
      <w:r w:rsidRPr="001F2E80">
        <w:rPr>
          <w:rFonts w:ascii="Arial" w:eastAsia="Times New Roman" w:hAnsi="Arial" w:cs="Arial"/>
          <w:lang w:val="en" w:eastAsia="ar-SA"/>
        </w:rPr>
        <w:t xml:space="preserve">.  We offer a </w:t>
      </w:r>
      <w:proofErr w:type="spellStart"/>
      <w:r w:rsidRPr="001F2E80">
        <w:rPr>
          <w:rFonts w:ascii="Arial" w:eastAsia="Times New Roman" w:hAnsi="Arial" w:cs="Arial"/>
          <w:lang w:val="en" w:eastAsia="ar-SA"/>
        </w:rPr>
        <w:t>personalised</w:t>
      </w:r>
      <w:proofErr w:type="spellEnd"/>
      <w:r w:rsidRPr="001F2E80">
        <w:rPr>
          <w:rFonts w:ascii="Arial" w:eastAsia="Times New Roman" w:hAnsi="Arial" w:cs="Arial"/>
          <w:lang w:val="en" w:eastAsia="ar-SA"/>
        </w:rPr>
        <w:t xml:space="preserve"> curriculum for each student on program.</w:t>
      </w:r>
    </w:p>
    <w:p w:rsidR="001F2E80" w:rsidRPr="001F2E80" w:rsidRDefault="001F2E80" w:rsidP="001F2E80">
      <w:pPr>
        <w:suppressAutoHyphens/>
        <w:spacing w:after="0" w:line="240" w:lineRule="auto"/>
        <w:rPr>
          <w:rFonts w:ascii="Arial" w:eastAsia="Times New Roman" w:hAnsi="Arial" w:cs="Arial"/>
          <w:lang w:val="en" w:eastAsia="ar-SA"/>
        </w:rPr>
      </w:pPr>
      <w:r w:rsidRPr="001F2E80">
        <w:rPr>
          <w:rFonts w:ascii="Arial" w:eastAsia="Times New Roman" w:hAnsi="Arial" w:cs="Arial"/>
          <w:lang w:val="en" w:eastAsia="ar-SA"/>
        </w:rPr>
        <w:t xml:space="preserve"> </w:t>
      </w:r>
    </w:p>
    <w:p w:rsidR="001F2E80" w:rsidRPr="001F2E80" w:rsidRDefault="001F2E80" w:rsidP="001F2E80">
      <w:pPr>
        <w:suppressAutoHyphens/>
        <w:spacing w:after="0" w:line="240" w:lineRule="auto"/>
        <w:rPr>
          <w:rFonts w:ascii="Arial" w:eastAsia="Times New Roman" w:hAnsi="Arial" w:cs="Arial"/>
          <w:lang w:val="en" w:eastAsia="ar-SA"/>
        </w:rPr>
      </w:pPr>
      <w:r w:rsidRPr="001F2E80">
        <w:rPr>
          <w:rFonts w:ascii="Arial" w:eastAsia="Times New Roman" w:hAnsi="Arial" w:cs="Arial"/>
          <w:lang w:val="en" w:eastAsia="ar-SA"/>
        </w:rPr>
        <w:t xml:space="preserve">Our aim as an </w:t>
      </w:r>
      <w:proofErr w:type="spellStart"/>
      <w:r w:rsidRPr="001F2E80">
        <w:rPr>
          <w:rFonts w:ascii="Arial" w:eastAsia="Times New Roman" w:hAnsi="Arial" w:cs="Arial"/>
          <w:lang w:val="en" w:eastAsia="ar-SA"/>
        </w:rPr>
        <w:t>organisation</w:t>
      </w:r>
      <w:proofErr w:type="spellEnd"/>
      <w:r w:rsidRPr="001F2E80">
        <w:rPr>
          <w:rFonts w:ascii="Arial" w:eastAsia="Times New Roman" w:hAnsi="Arial" w:cs="Arial"/>
          <w:lang w:val="en" w:eastAsia="ar-SA"/>
        </w:rPr>
        <w:t xml:space="preserve"> is to provide ground breaking education </w:t>
      </w:r>
      <w:proofErr w:type="spellStart"/>
      <w:r w:rsidRPr="001F2E80">
        <w:rPr>
          <w:rFonts w:ascii="Arial" w:eastAsia="Times New Roman" w:hAnsi="Arial" w:cs="Arial"/>
          <w:lang w:val="en" w:eastAsia="ar-SA"/>
        </w:rPr>
        <w:t>programmes</w:t>
      </w:r>
      <w:proofErr w:type="spellEnd"/>
      <w:r w:rsidRPr="001F2E80">
        <w:rPr>
          <w:rFonts w:ascii="Arial" w:eastAsia="Times New Roman" w:hAnsi="Arial" w:cs="Arial"/>
          <w:lang w:val="en" w:eastAsia="ar-SA"/>
        </w:rPr>
        <w:t xml:space="preserve"> which help young people with disabilities to develop skills in order to build confidence, develop employment skills and encourage independence within the local community.  </w:t>
      </w:r>
    </w:p>
    <w:p w:rsidR="001F2E80" w:rsidRPr="001F2E80" w:rsidRDefault="001F2E80" w:rsidP="001F2E80">
      <w:pPr>
        <w:suppressAutoHyphens/>
        <w:spacing w:after="0" w:line="240" w:lineRule="auto"/>
        <w:rPr>
          <w:rFonts w:ascii="Arial" w:eastAsia="Times New Roman" w:hAnsi="Arial" w:cs="Arial"/>
          <w:lang w:val="en" w:eastAsia="ar-SA"/>
        </w:rPr>
      </w:pPr>
    </w:p>
    <w:p w:rsidR="001F2E80" w:rsidRPr="001F2E80" w:rsidRDefault="001F2E80" w:rsidP="001F2E80">
      <w:pPr>
        <w:suppressAutoHyphens/>
        <w:spacing w:after="0" w:line="240" w:lineRule="auto"/>
        <w:rPr>
          <w:rFonts w:ascii="Arial" w:eastAsia="Times New Roman" w:hAnsi="Arial" w:cs="Arial"/>
          <w:lang w:val="en" w:eastAsia="ar-SA"/>
        </w:rPr>
      </w:pPr>
      <w:r w:rsidRPr="001F2E80">
        <w:rPr>
          <w:rFonts w:ascii="Arial" w:eastAsia="Times New Roman" w:hAnsi="Arial" w:cs="Arial"/>
          <w:lang w:val="en" w:eastAsia="ar-SA"/>
        </w:rPr>
        <w:t xml:space="preserve">Due to the nature of work the above post is exempt from the provisions of the Rehabilitation of Offenders Act and appointment will only be confirmed if a satisfactory Enhanced Disclosure is obtained from the Disclosure &amp; Barring Service (DBS) </w:t>
      </w:r>
    </w:p>
    <w:p w:rsidR="001F2E80" w:rsidRPr="001F2E80" w:rsidRDefault="001F2E80" w:rsidP="001F2E80">
      <w:pPr>
        <w:suppressAutoHyphens/>
        <w:spacing w:after="0" w:line="240" w:lineRule="auto"/>
        <w:rPr>
          <w:rFonts w:ascii="Arial" w:eastAsia="Times New Roman" w:hAnsi="Arial" w:cs="Arial"/>
          <w:lang w:val="en" w:eastAsia="ar-SA"/>
        </w:rPr>
      </w:pPr>
    </w:p>
    <w:p w:rsidR="001F2E80" w:rsidRPr="001F2E80" w:rsidRDefault="001F2E80" w:rsidP="001F2E80">
      <w:pPr>
        <w:suppressAutoHyphens/>
        <w:spacing w:after="0" w:line="240" w:lineRule="auto"/>
        <w:rPr>
          <w:rFonts w:ascii="Arial" w:eastAsia="Times New Roman" w:hAnsi="Arial" w:cs="Arial"/>
          <w:lang w:val="en" w:eastAsia="ar-SA"/>
        </w:rPr>
      </w:pPr>
      <w:r w:rsidRPr="001F2E80">
        <w:rPr>
          <w:rFonts w:ascii="Arial" w:eastAsia="Times New Roman" w:hAnsi="Arial" w:cs="Arial"/>
          <w:lang w:val="en" w:eastAsia="ar-SA"/>
        </w:rPr>
        <w:t>We are committed to safeguarding and promoting the welfare of young people and expects all staff to share this commitment.</w:t>
      </w:r>
    </w:p>
    <w:p w:rsidR="001F2E80" w:rsidRPr="001F2E80" w:rsidRDefault="001F2E80" w:rsidP="001F2E80">
      <w:pPr>
        <w:suppressAutoHyphens/>
        <w:spacing w:after="0" w:line="240" w:lineRule="auto"/>
        <w:rPr>
          <w:rFonts w:ascii="Arial" w:eastAsia="Times New Roman" w:hAnsi="Arial" w:cs="Arial"/>
          <w:lang w:val="en" w:eastAsia="ar-SA"/>
        </w:rPr>
      </w:pPr>
    </w:p>
    <w:p w:rsidR="001F2E80" w:rsidRPr="001F2E80" w:rsidRDefault="001F2E80" w:rsidP="001F2E80">
      <w:pPr>
        <w:shd w:val="clear" w:color="auto" w:fill="FFFFFF"/>
        <w:suppressAutoHyphens/>
        <w:spacing w:after="0" w:line="240" w:lineRule="auto"/>
        <w:rPr>
          <w:rFonts w:ascii="Arial" w:eastAsia="Times New Roman" w:hAnsi="Arial" w:cs="Arial"/>
          <w:sz w:val="21"/>
          <w:szCs w:val="21"/>
          <w:lang w:val="en" w:eastAsia="ar-SA"/>
        </w:rPr>
      </w:pPr>
      <w:r w:rsidRPr="001F2E80">
        <w:rPr>
          <w:rFonts w:ascii="Arial" w:eastAsia="Times New Roman" w:hAnsi="Arial" w:cs="Arial"/>
          <w:sz w:val="21"/>
          <w:szCs w:val="21"/>
          <w:lang w:val="en" w:eastAsia="ar-SA"/>
        </w:rPr>
        <w:t xml:space="preserve">Full Job Description, Application Form, Diversity Monitoring Form and Privacy Policy can be downloaded from our website </w:t>
      </w:r>
      <w:r w:rsidRPr="001F2E80">
        <w:rPr>
          <w:rFonts w:ascii="Arial" w:eastAsia="Times New Roman" w:hAnsi="Arial" w:cs="Arial"/>
          <w:color w:val="0000FF"/>
          <w:sz w:val="21"/>
          <w:szCs w:val="21"/>
          <w:u w:val="single"/>
          <w:lang w:val="en" w:eastAsia="ar-SA"/>
        </w:rPr>
        <w:t>http://www.activateces.org.uk/contact-vacancies.php</w:t>
      </w:r>
      <w:r w:rsidRPr="001F2E80">
        <w:rPr>
          <w:rFonts w:ascii="Arial" w:eastAsia="Times New Roman" w:hAnsi="Arial" w:cs="Arial"/>
          <w:sz w:val="21"/>
          <w:szCs w:val="21"/>
          <w:lang w:val="en" w:eastAsia="ar-SA"/>
        </w:rPr>
        <w:t xml:space="preserve">.  Completed application to be submitted before closing date of </w:t>
      </w:r>
      <w:r w:rsidR="00634796">
        <w:rPr>
          <w:rFonts w:ascii="Arial" w:eastAsia="Times New Roman" w:hAnsi="Arial" w:cs="Arial"/>
          <w:b/>
          <w:sz w:val="21"/>
          <w:szCs w:val="21"/>
          <w:lang w:val="en" w:eastAsia="ar-SA"/>
        </w:rPr>
        <w:t>10/09</w:t>
      </w:r>
      <w:r w:rsidRPr="001F2E80">
        <w:rPr>
          <w:rFonts w:ascii="Arial" w:eastAsia="Times New Roman" w:hAnsi="Arial" w:cs="Arial"/>
          <w:b/>
          <w:sz w:val="21"/>
          <w:szCs w:val="21"/>
          <w:lang w:val="en" w:eastAsia="ar-SA"/>
        </w:rPr>
        <w:t>/2021</w:t>
      </w:r>
    </w:p>
    <w:p w:rsidR="001F2E80" w:rsidRPr="001F2E80" w:rsidRDefault="001F2E80" w:rsidP="001F2E80">
      <w:pPr>
        <w:suppressAutoHyphens/>
        <w:spacing w:after="0" w:line="240" w:lineRule="auto"/>
        <w:jc w:val="center"/>
        <w:rPr>
          <w:rFonts w:ascii="Arial" w:eastAsia="Times New Roman" w:hAnsi="Arial" w:cs="Arial"/>
          <w:sz w:val="21"/>
          <w:szCs w:val="21"/>
          <w:lang w:val="en" w:eastAsia="ar-SA"/>
        </w:rPr>
      </w:pPr>
    </w:p>
    <w:p w:rsidR="001F2E80" w:rsidRPr="001F2E80" w:rsidRDefault="001F2E80" w:rsidP="001F2E80">
      <w:pPr>
        <w:suppressAutoHyphens/>
        <w:spacing w:after="0" w:line="240" w:lineRule="auto"/>
        <w:rPr>
          <w:rFonts w:ascii="Arial" w:eastAsia="Times New Roman" w:hAnsi="Arial" w:cs="Arial"/>
          <w:sz w:val="24"/>
          <w:szCs w:val="24"/>
          <w:lang w:val="en" w:eastAsia="ar-SA"/>
        </w:rPr>
      </w:pPr>
    </w:p>
    <w:p w:rsidR="001F2E80" w:rsidRPr="001F2E80" w:rsidRDefault="001F2E80" w:rsidP="001F2E80">
      <w:pPr>
        <w:suppressAutoHyphens/>
        <w:spacing w:after="0" w:line="240" w:lineRule="auto"/>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jc w:val="center"/>
        <w:rPr>
          <w:rFonts w:ascii="Arial" w:eastAsia="Times New Roman" w:hAnsi="Arial" w:cs="Arial"/>
          <w:b/>
          <w:sz w:val="24"/>
          <w:szCs w:val="24"/>
          <w:lang w:val="en" w:eastAsia="ar-SA"/>
        </w:rPr>
      </w:pPr>
    </w:p>
    <w:p w:rsidR="001F2E80" w:rsidRPr="001F2E80" w:rsidRDefault="001F2E80" w:rsidP="001F2E80">
      <w:pPr>
        <w:suppressAutoHyphens/>
        <w:spacing w:after="0" w:line="240" w:lineRule="auto"/>
        <w:rPr>
          <w:rFonts w:ascii="Arial" w:eastAsia="Times New Roman" w:hAnsi="Arial" w:cs="Arial"/>
          <w:b/>
          <w:lang w:val="en" w:eastAsia="ar-SA"/>
        </w:rPr>
      </w:pPr>
      <w:r w:rsidRPr="001F2E80">
        <w:rPr>
          <w:rFonts w:ascii="Arial" w:eastAsia="Times New Roman" w:hAnsi="Arial" w:cs="Arial"/>
          <w:b/>
          <w:lang w:val="en" w:eastAsia="ar-SA"/>
        </w:rPr>
        <w:t xml:space="preserve">JOB TITLE: </w:t>
      </w:r>
      <w:r w:rsidRPr="001F2E80">
        <w:rPr>
          <w:rFonts w:ascii="Arial" w:eastAsia="Times New Roman" w:hAnsi="Arial" w:cs="Arial"/>
          <w:b/>
          <w:lang w:val="en" w:eastAsia="ar-SA"/>
        </w:rPr>
        <w:tab/>
      </w:r>
      <w:r w:rsidRPr="001F2E80">
        <w:rPr>
          <w:rFonts w:ascii="Arial" w:eastAsia="Times New Roman" w:hAnsi="Arial" w:cs="Arial"/>
          <w:b/>
          <w:lang w:val="en" w:eastAsia="ar-SA"/>
        </w:rPr>
        <w:tab/>
      </w:r>
      <w:r w:rsidRPr="001F2E80">
        <w:rPr>
          <w:rFonts w:ascii="Arial" w:eastAsia="Times New Roman" w:hAnsi="Arial" w:cs="Arial"/>
          <w:b/>
          <w:lang w:val="en" w:eastAsia="ar-SA"/>
        </w:rPr>
        <w:tab/>
      </w:r>
      <w:r w:rsidRPr="001F2E80">
        <w:rPr>
          <w:rFonts w:ascii="Arial" w:eastAsia="Times New Roman" w:hAnsi="Arial" w:cs="Arial"/>
          <w:lang w:val="en" w:eastAsia="ar-SA"/>
        </w:rPr>
        <w:t>Personal Care Assistant</w:t>
      </w:r>
    </w:p>
    <w:p w:rsidR="001F2E80" w:rsidRPr="001F2E80" w:rsidRDefault="001F2E80" w:rsidP="001F2E80">
      <w:pPr>
        <w:suppressAutoHyphens/>
        <w:spacing w:after="0" w:line="240" w:lineRule="auto"/>
        <w:rPr>
          <w:rFonts w:ascii="Arial" w:eastAsia="Times New Roman" w:hAnsi="Arial" w:cs="Arial"/>
          <w:lang w:val="en" w:eastAsia="ar-SA"/>
        </w:rPr>
      </w:pPr>
      <w:r w:rsidRPr="001F2E80">
        <w:rPr>
          <w:rFonts w:ascii="Arial" w:eastAsia="Times New Roman" w:hAnsi="Arial" w:cs="Arial"/>
          <w:b/>
          <w:lang w:val="en" w:eastAsia="ar-SA"/>
        </w:rPr>
        <w:t>SALARY:</w:t>
      </w:r>
      <w:r w:rsidRPr="001F2E80">
        <w:rPr>
          <w:rFonts w:ascii="Arial" w:eastAsia="Times New Roman" w:hAnsi="Arial" w:cs="Arial"/>
          <w:b/>
          <w:lang w:val="en" w:eastAsia="ar-SA"/>
        </w:rPr>
        <w:tab/>
      </w:r>
      <w:r w:rsidRPr="001F2E80">
        <w:rPr>
          <w:rFonts w:ascii="Arial" w:eastAsia="Times New Roman" w:hAnsi="Arial" w:cs="Arial"/>
          <w:b/>
          <w:lang w:val="en" w:eastAsia="ar-SA"/>
        </w:rPr>
        <w:tab/>
      </w:r>
      <w:r w:rsidRPr="001F2E80">
        <w:rPr>
          <w:rFonts w:ascii="Arial" w:eastAsia="Times New Roman" w:hAnsi="Arial" w:cs="Arial"/>
          <w:b/>
          <w:lang w:val="en" w:eastAsia="ar-SA"/>
        </w:rPr>
        <w:tab/>
      </w:r>
      <w:r w:rsidRPr="001F2E80">
        <w:rPr>
          <w:rFonts w:ascii="Arial" w:eastAsia="Times New Roman" w:hAnsi="Arial" w:cs="Arial"/>
          <w:lang w:val="en" w:eastAsia="ar-SA"/>
        </w:rPr>
        <w:t>£17,004.00 – 18,310.50 (pro rata)</w:t>
      </w:r>
    </w:p>
    <w:p w:rsidR="001F2E80" w:rsidRPr="001F2E80" w:rsidRDefault="001F2E80" w:rsidP="001F2E80">
      <w:pPr>
        <w:suppressAutoHyphens/>
        <w:spacing w:after="0" w:line="240" w:lineRule="auto"/>
        <w:rPr>
          <w:rFonts w:ascii="Arial" w:eastAsia="Times New Roman" w:hAnsi="Arial" w:cs="Arial"/>
          <w:b/>
          <w:lang w:val="en" w:eastAsia="ar-SA"/>
        </w:rPr>
      </w:pPr>
      <w:r w:rsidRPr="001F2E80">
        <w:rPr>
          <w:rFonts w:ascii="Arial" w:eastAsia="Times New Roman" w:hAnsi="Arial" w:cs="Arial"/>
          <w:b/>
          <w:lang w:val="en" w:eastAsia="ar-SA"/>
        </w:rPr>
        <w:t>JOB LOCATION:</w:t>
      </w:r>
      <w:r w:rsidRPr="001F2E80">
        <w:rPr>
          <w:rFonts w:ascii="Arial" w:eastAsia="Times New Roman" w:hAnsi="Arial" w:cs="Arial"/>
          <w:b/>
          <w:lang w:val="en" w:eastAsia="ar-SA"/>
        </w:rPr>
        <w:tab/>
      </w:r>
      <w:r w:rsidRPr="001F2E80">
        <w:rPr>
          <w:rFonts w:ascii="Arial" w:eastAsia="Times New Roman" w:hAnsi="Arial" w:cs="Arial"/>
          <w:b/>
          <w:lang w:val="en" w:eastAsia="ar-SA"/>
        </w:rPr>
        <w:tab/>
      </w:r>
      <w:proofErr w:type="spellStart"/>
      <w:r w:rsidRPr="001F2E80">
        <w:rPr>
          <w:rFonts w:ascii="Arial" w:eastAsia="Times New Roman" w:hAnsi="Arial" w:cs="Arial"/>
          <w:lang w:val="en" w:eastAsia="ar-SA"/>
        </w:rPr>
        <w:t>Kirkby</w:t>
      </w:r>
      <w:proofErr w:type="spellEnd"/>
    </w:p>
    <w:p w:rsidR="001F2E80" w:rsidRPr="001F2E80" w:rsidRDefault="001F2E80" w:rsidP="001F2E80">
      <w:pPr>
        <w:suppressAutoHyphens/>
        <w:spacing w:before="60" w:after="60" w:line="240" w:lineRule="auto"/>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rPr>
          <w:rFonts w:ascii="Arial" w:eastAsia="Times New Roman" w:hAnsi="Arial" w:cs="Arial"/>
          <w:b/>
          <w:sz w:val="24"/>
          <w:szCs w:val="24"/>
          <w:lang w:val="en" w:eastAsia="ar-SA"/>
        </w:rPr>
      </w:pPr>
    </w:p>
    <w:p w:rsidR="001F2E80" w:rsidRPr="001F2E80" w:rsidRDefault="001F2E80" w:rsidP="001F2E80">
      <w:pPr>
        <w:suppressAutoHyphens/>
        <w:spacing w:before="60" w:after="60" w:line="240" w:lineRule="auto"/>
        <w:rPr>
          <w:rFonts w:ascii="Arial" w:eastAsia="Times New Roman" w:hAnsi="Arial" w:cs="Arial"/>
          <w:b/>
          <w:sz w:val="24"/>
          <w:szCs w:val="24"/>
          <w:lang w:val="en" w:eastAsia="ar-SA"/>
        </w:rPr>
      </w:pPr>
      <w:r w:rsidRPr="001F2E80">
        <w:rPr>
          <w:rFonts w:ascii="Arial" w:eastAsia="Times New Roman" w:hAnsi="Arial" w:cs="Arial"/>
          <w:b/>
          <w:sz w:val="24"/>
          <w:szCs w:val="24"/>
          <w:lang w:val="en" w:eastAsia="ar-SA"/>
        </w:rPr>
        <w:t>Main purpose of this job</w:t>
      </w:r>
    </w:p>
    <w:p w:rsidR="001F2E80" w:rsidRPr="001F2E80" w:rsidRDefault="001F2E80" w:rsidP="001F2E80">
      <w:pPr>
        <w:suppressAutoHyphens/>
        <w:spacing w:before="60" w:after="60" w:line="240" w:lineRule="auto"/>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rPr>
          <w:rFonts w:ascii="Arial" w:eastAsia="Times New Roman" w:hAnsi="Arial" w:cs="Arial"/>
          <w:sz w:val="24"/>
          <w:szCs w:val="24"/>
          <w:lang w:val="en" w:eastAsia="ar-SA"/>
        </w:rPr>
      </w:pPr>
      <w:r w:rsidRPr="001F2E80">
        <w:rPr>
          <w:rFonts w:ascii="Arial" w:eastAsia="Times New Roman" w:hAnsi="Arial" w:cs="Arial"/>
          <w:sz w:val="24"/>
          <w:szCs w:val="24"/>
          <w:lang w:val="en" w:eastAsia="ar-SA"/>
        </w:rPr>
        <w:t xml:space="preserve">To work as part of a team of staff across college providing personal care for our students within the college whilst enthusiastically encouraging them to develop their independence and living skills.  </w:t>
      </w:r>
    </w:p>
    <w:p w:rsidR="001F2E80" w:rsidRPr="001F2E80" w:rsidRDefault="001F2E80" w:rsidP="001F2E80">
      <w:pPr>
        <w:suppressAutoHyphens/>
        <w:spacing w:before="60" w:after="60" w:line="240" w:lineRule="auto"/>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rPr>
          <w:rFonts w:ascii="Arial" w:eastAsia="Times New Roman" w:hAnsi="Arial" w:cs="Arial"/>
          <w:sz w:val="24"/>
          <w:szCs w:val="24"/>
          <w:lang w:val="en" w:eastAsia="ar-SA"/>
        </w:rPr>
      </w:pPr>
      <w:r w:rsidRPr="001F2E80">
        <w:rPr>
          <w:rFonts w:ascii="Arial" w:eastAsia="Times New Roman" w:hAnsi="Arial" w:cs="Arial"/>
          <w:sz w:val="24"/>
          <w:szCs w:val="24"/>
          <w:lang w:val="en" w:eastAsia="ar-SA"/>
        </w:rPr>
        <w:t>Our students have a range of learning difficulties from profound and multiple learning difficulties to physical and sensory impairments. Due to the complex needs the learners may have a high level of personal care and clinical needs which need to be met sensitively and professionally in line with rigorous policies, procedures.</w:t>
      </w:r>
    </w:p>
    <w:p w:rsidR="001F2E80" w:rsidRPr="001F2E80" w:rsidRDefault="001F2E80" w:rsidP="001F2E80">
      <w:pPr>
        <w:suppressAutoHyphens/>
        <w:spacing w:before="60" w:after="60" w:line="240" w:lineRule="auto"/>
        <w:rPr>
          <w:rFonts w:ascii="Arial" w:eastAsia="Times New Roman" w:hAnsi="Arial" w:cs="Arial"/>
          <w:sz w:val="24"/>
          <w:szCs w:val="24"/>
          <w:lang w:val="en" w:eastAsia="ar-SA"/>
        </w:rPr>
      </w:pPr>
    </w:p>
    <w:p w:rsidR="001F2E80" w:rsidRPr="001F2E80" w:rsidRDefault="001F2E80" w:rsidP="001F2E80">
      <w:pPr>
        <w:keepNext/>
        <w:spacing w:after="0" w:line="240" w:lineRule="auto"/>
        <w:jc w:val="both"/>
        <w:outlineLvl w:val="0"/>
        <w:rPr>
          <w:rFonts w:ascii="Arial" w:eastAsia="Times New Roman" w:hAnsi="Arial" w:cs="Arial"/>
          <w:b/>
          <w:bCs/>
          <w:u w:val="single"/>
        </w:rPr>
      </w:pPr>
      <w:r w:rsidRPr="001F2E80">
        <w:rPr>
          <w:rFonts w:ascii="Arial" w:eastAsia="Times New Roman" w:hAnsi="Arial" w:cs="Arial"/>
          <w:b/>
          <w:bCs/>
          <w:u w:val="single"/>
        </w:rPr>
        <w:t>Summary of duties and responsibilities:</w:t>
      </w:r>
    </w:p>
    <w:p w:rsidR="001F2E80" w:rsidRPr="001F2E80" w:rsidRDefault="001F2E80" w:rsidP="001F2E80">
      <w:pPr>
        <w:suppressAutoHyphens/>
        <w:spacing w:before="60" w:after="60" w:line="240" w:lineRule="auto"/>
        <w:rPr>
          <w:rFonts w:ascii="Arial" w:eastAsia="Times New Roman" w:hAnsi="Arial" w:cs="Arial"/>
          <w:b/>
          <w:sz w:val="24"/>
          <w:szCs w:val="24"/>
          <w:lang w:val="en" w:eastAsia="ar-SA"/>
        </w:rPr>
      </w:pPr>
    </w:p>
    <w:p w:rsidR="001F2E80" w:rsidRPr="001F2E80" w:rsidRDefault="001F2E80" w:rsidP="001F2E80">
      <w:pPr>
        <w:numPr>
          <w:ilvl w:val="0"/>
          <w:numId w:val="1"/>
        </w:numPr>
        <w:suppressAutoHyphens/>
        <w:spacing w:before="60" w:after="60" w:line="240" w:lineRule="auto"/>
        <w:rPr>
          <w:rFonts w:ascii="Arial" w:eastAsia="Times New Roman" w:hAnsi="Arial" w:cs="Arial"/>
          <w:sz w:val="24"/>
          <w:szCs w:val="24"/>
          <w:lang w:val="en" w:eastAsia="ar-SA"/>
        </w:rPr>
      </w:pPr>
      <w:r w:rsidRPr="001F2E80">
        <w:rPr>
          <w:rFonts w:ascii="Arial" w:eastAsia="Times New Roman" w:hAnsi="Arial" w:cs="Arial"/>
          <w:sz w:val="24"/>
          <w:szCs w:val="24"/>
          <w:lang w:val="en" w:eastAsia="ar-SA"/>
        </w:rPr>
        <w:t>Carry out the care requirements for each student as directed on their individual care and support plan.</w:t>
      </w:r>
    </w:p>
    <w:p w:rsidR="001F2E80" w:rsidRPr="001F2E80" w:rsidRDefault="001F2E80" w:rsidP="001F2E80">
      <w:pPr>
        <w:numPr>
          <w:ilvl w:val="0"/>
          <w:numId w:val="1"/>
        </w:numPr>
        <w:suppressAutoHyphens/>
        <w:spacing w:before="60" w:after="60" w:line="240" w:lineRule="auto"/>
        <w:rPr>
          <w:rFonts w:ascii="Arial" w:eastAsia="Times New Roman" w:hAnsi="Arial" w:cs="Arial"/>
          <w:sz w:val="24"/>
          <w:szCs w:val="24"/>
          <w:lang w:val="en" w:eastAsia="ar-SA"/>
        </w:rPr>
      </w:pPr>
      <w:r w:rsidRPr="001F2E80">
        <w:rPr>
          <w:rFonts w:ascii="Arial" w:eastAsia="Times New Roman" w:hAnsi="Arial" w:cs="Arial"/>
          <w:sz w:val="24"/>
          <w:szCs w:val="24"/>
          <w:lang w:val="en" w:eastAsia="ar-SA"/>
        </w:rPr>
        <w:t>Providing intimate personal care</w:t>
      </w:r>
    </w:p>
    <w:p w:rsidR="001F2E80" w:rsidRPr="001F2E80" w:rsidRDefault="001F2E80" w:rsidP="001F2E80">
      <w:pPr>
        <w:numPr>
          <w:ilvl w:val="0"/>
          <w:numId w:val="1"/>
        </w:numPr>
        <w:suppressAutoHyphens/>
        <w:spacing w:before="60" w:after="60" w:line="240" w:lineRule="auto"/>
        <w:rPr>
          <w:rFonts w:ascii="Arial" w:eastAsia="Times New Roman" w:hAnsi="Arial" w:cs="Arial"/>
          <w:sz w:val="24"/>
          <w:szCs w:val="24"/>
          <w:lang w:val="en" w:eastAsia="ar-SA"/>
        </w:rPr>
      </w:pPr>
      <w:r w:rsidRPr="001F2E80">
        <w:rPr>
          <w:rFonts w:ascii="Arial" w:eastAsia="Times New Roman" w:hAnsi="Arial" w:cs="Arial"/>
          <w:sz w:val="24"/>
          <w:szCs w:val="24"/>
          <w:lang w:val="en" w:eastAsia="ar-SA"/>
        </w:rPr>
        <w:t>Feeding of students including peg/pump feeding</w:t>
      </w:r>
    </w:p>
    <w:p w:rsidR="001F2E80" w:rsidRPr="001F2E80" w:rsidRDefault="001F2E80" w:rsidP="001F2E80">
      <w:pPr>
        <w:numPr>
          <w:ilvl w:val="0"/>
          <w:numId w:val="1"/>
        </w:numPr>
        <w:suppressAutoHyphens/>
        <w:spacing w:before="60" w:after="60" w:line="240" w:lineRule="auto"/>
        <w:rPr>
          <w:rFonts w:ascii="Arial" w:eastAsia="Times New Roman" w:hAnsi="Arial" w:cs="Arial"/>
          <w:sz w:val="24"/>
          <w:szCs w:val="24"/>
          <w:lang w:val="en" w:eastAsia="ar-SA"/>
        </w:rPr>
      </w:pPr>
      <w:r w:rsidRPr="001F2E80">
        <w:rPr>
          <w:rFonts w:ascii="Arial" w:eastAsia="Times New Roman" w:hAnsi="Arial" w:cs="Arial"/>
          <w:sz w:val="24"/>
          <w:szCs w:val="24"/>
          <w:lang w:val="en" w:eastAsia="ar-SA"/>
        </w:rPr>
        <w:t>Toileting</w:t>
      </w:r>
    </w:p>
    <w:p w:rsidR="001F2E80" w:rsidRPr="001F2E80" w:rsidRDefault="001F2E80" w:rsidP="001F2E80">
      <w:pPr>
        <w:numPr>
          <w:ilvl w:val="0"/>
          <w:numId w:val="1"/>
        </w:numPr>
        <w:suppressAutoHyphens/>
        <w:spacing w:before="60" w:after="60" w:line="240" w:lineRule="auto"/>
        <w:rPr>
          <w:rFonts w:ascii="Arial" w:eastAsia="Times New Roman" w:hAnsi="Arial" w:cs="Arial"/>
          <w:sz w:val="24"/>
          <w:szCs w:val="24"/>
          <w:lang w:val="en" w:eastAsia="ar-SA"/>
        </w:rPr>
      </w:pPr>
      <w:r w:rsidRPr="001F2E80">
        <w:rPr>
          <w:rFonts w:ascii="Arial" w:eastAsia="Times New Roman" w:hAnsi="Arial" w:cs="Arial"/>
          <w:sz w:val="24"/>
          <w:szCs w:val="24"/>
          <w:lang w:val="en" w:eastAsia="ar-SA"/>
        </w:rPr>
        <w:t xml:space="preserve"> Moving and handling – use of hoist</w:t>
      </w:r>
    </w:p>
    <w:p w:rsidR="001F2E80" w:rsidRPr="001F2E80" w:rsidRDefault="001F2E80" w:rsidP="001F2E80">
      <w:pPr>
        <w:suppressAutoHyphens/>
        <w:spacing w:before="60" w:after="60" w:line="240" w:lineRule="auto"/>
        <w:ind w:left="360"/>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ind w:left="360"/>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ind w:left="360"/>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ind w:left="360"/>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ind w:left="360"/>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ind w:left="360"/>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ind w:left="360"/>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ind w:left="360"/>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ind w:left="360"/>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ind w:left="360"/>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ind w:left="360"/>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ind w:left="360"/>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ind w:left="360"/>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ind w:left="360"/>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ind w:left="360"/>
        <w:rPr>
          <w:rFonts w:ascii="Arial" w:eastAsia="Times New Roman" w:hAnsi="Arial" w:cs="Arial"/>
          <w:sz w:val="24"/>
          <w:szCs w:val="24"/>
          <w:lang w:val="en" w:eastAsia="ar-SA"/>
        </w:rPr>
      </w:pPr>
    </w:p>
    <w:p w:rsidR="001F2E80" w:rsidRPr="001F2E80" w:rsidRDefault="001F2E80" w:rsidP="001F2E80">
      <w:pPr>
        <w:suppressAutoHyphens/>
        <w:spacing w:before="60" w:after="60" w:line="240" w:lineRule="auto"/>
        <w:ind w:left="360"/>
        <w:rPr>
          <w:rFonts w:ascii="Arial" w:eastAsia="Times New Roman" w:hAnsi="Arial" w:cs="Arial"/>
          <w:b/>
          <w:sz w:val="24"/>
          <w:szCs w:val="24"/>
          <w:lang w:eastAsia="ar-SA"/>
        </w:rPr>
      </w:pPr>
      <w:r w:rsidRPr="001F2E80">
        <w:rPr>
          <w:rFonts w:ascii="Arial" w:eastAsia="Times New Roman" w:hAnsi="Arial" w:cs="Arial"/>
          <w:b/>
          <w:sz w:val="24"/>
          <w:szCs w:val="24"/>
          <w:lang w:eastAsia="ar-SA"/>
        </w:rPr>
        <w:t>Personal Care Assistant Person Specification</w:t>
      </w:r>
    </w:p>
    <w:p w:rsidR="001F2E80" w:rsidRPr="001F2E80" w:rsidRDefault="001F2E80" w:rsidP="001F2E80">
      <w:pPr>
        <w:suppressAutoHyphens/>
        <w:spacing w:before="60" w:after="60" w:line="240" w:lineRule="auto"/>
        <w:ind w:left="360"/>
        <w:rPr>
          <w:rFonts w:ascii="Arial" w:eastAsia="Times New Roman" w:hAnsi="Arial" w:cs="Arial"/>
          <w:b/>
          <w:sz w:val="24"/>
          <w:szCs w:val="24"/>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7"/>
        <w:gridCol w:w="1630"/>
        <w:gridCol w:w="1700"/>
      </w:tblGrid>
      <w:tr w:rsidR="001F2E80" w:rsidRPr="001F2E80" w:rsidTr="00863D91">
        <w:trPr>
          <w:trHeight w:val="959"/>
        </w:trPr>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b/>
                <w:sz w:val="24"/>
                <w:szCs w:val="24"/>
                <w:lang w:eastAsia="ar-SA"/>
              </w:rPr>
            </w:pP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b/>
                <w:sz w:val="24"/>
                <w:szCs w:val="24"/>
                <w:lang w:eastAsia="ar-SA"/>
              </w:rPr>
            </w:pPr>
            <w:r w:rsidRPr="001F2E80">
              <w:rPr>
                <w:rFonts w:ascii="Arial" w:eastAsia="Times New Roman" w:hAnsi="Arial" w:cs="Arial"/>
                <w:b/>
                <w:sz w:val="24"/>
                <w:szCs w:val="24"/>
                <w:lang w:eastAsia="ar-SA"/>
              </w:rPr>
              <w:t>Essential</w:t>
            </w: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b/>
                <w:sz w:val="24"/>
                <w:szCs w:val="24"/>
                <w:lang w:eastAsia="ar-SA"/>
              </w:rPr>
            </w:pPr>
            <w:r w:rsidRPr="001F2E80">
              <w:rPr>
                <w:rFonts w:ascii="Arial" w:eastAsia="Times New Roman" w:hAnsi="Arial" w:cs="Arial"/>
                <w:b/>
                <w:sz w:val="24"/>
                <w:szCs w:val="24"/>
                <w:lang w:eastAsia="ar-SA"/>
              </w:rPr>
              <w:t>Desirable</w:t>
            </w: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b/>
                <w:sz w:val="24"/>
                <w:szCs w:val="24"/>
                <w:lang w:eastAsia="ar-SA"/>
              </w:rPr>
            </w:pPr>
            <w:r w:rsidRPr="001F2E80">
              <w:rPr>
                <w:rFonts w:ascii="Arial" w:eastAsia="Times New Roman" w:hAnsi="Arial" w:cs="Arial"/>
                <w:b/>
                <w:sz w:val="24"/>
                <w:szCs w:val="24"/>
                <w:lang w:eastAsia="ar-SA"/>
              </w:rPr>
              <w:t>Knowledge</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b/>
                <w:sz w:val="24"/>
                <w:szCs w:val="24"/>
                <w:lang w:eastAsia="ar-SA"/>
              </w:rPr>
            </w:pP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b/>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Knowledge of working in a SEN environment</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Knowledge of risk assessing and incident reporting</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Knowledge of communication strategies for non-verbal learners</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rPr>
          <w:trHeight w:val="311"/>
        </w:trPr>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b/>
                <w:sz w:val="24"/>
                <w:szCs w:val="24"/>
                <w:lang w:eastAsia="ar-SA"/>
              </w:rPr>
            </w:pPr>
            <w:r w:rsidRPr="001F2E80">
              <w:rPr>
                <w:rFonts w:ascii="Arial" w:eastAsia="Times New Roman" w:hAnsi="Arial" w:cs="Arial"/>
                <w:b/>
                <w:sz w:val="24"/>
                <w:szCs w:val="24"/>
                <w:lang w:eastAsia="ar-SA"/>
              </w:rPr>
              <w:t>Skills and Abilities</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Motivated and inspired by young people</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 xml:space="preserve">Excellent time management </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Experience / awareness of Person Centred Thinking and its application to support learners</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Able to listen and act on instructions</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Ability to prioritise and organise day to day workload</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Ability and commitment to work as part of a supportive and cohesive team</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b/>
                <w:sz w:val="24"/>
                <w:szCs w:val="24"/>
                <w:lang w:eastAsia="ar-SA"/>
              </w:rPr>
            </w:pP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b/>
                <w:sz w:val="24"/>
                <w:szCs w:val="24"/>
                <w:lang w:eastAsia="ar-SA"/>
              </w:rPr>
            </w:pPr>
            <w:r w:rsidRPr="001F2E80">
              <w:rPr>
                <w:rFonts w:ascii="Arial" w:eastAsia="Times New Roman" w:hAnsi="Arial" w:cs="Arial"/>
                <w:b/>
                <w:sz w:val="24"/>
                <w:szCs w:val="24"/>
                <w:lang w:eastAsia="ar-SA"/>
              </w:rPr>
              <w:t>Experience</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Working with young people with LDD</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Working with young people with challenging behaviour</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b/>
                <w:sz w:val="24"/>
                <w:szCs w:val="24"/>
                <w:lang w:eastAsia="ar-SA"/>
              </w:rPr>
              <w:t>Personal Qualities</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b/>
                <w:sz w:val="24"/>
                <w:szCs w:val="24"/>
                <w:lang w:eastAsia="ar-SA"/>
              </w:rPr>
            </w:pPr>
            <w:r w:rsidRPr="001F2E80">
              <w:rPr>
                <w:rFonts w:ascii="Arial" w:eastAsia="Times New Roman" w:hAnsi="Arial" w:cs="Arial"/>
                <w:sz w:val="24"/>
                <w:szCs w:val="24"/>
                <w:lang w:eastAsia="ar-SA"/>
              </w:rPr>
              <w:t>Ability to remain calm under pressure in order to maintain low arousal approach and environment for students</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tcBorders>
              <w:top w:val="single" w:sz="4" w:space="0" w:color="auto"/>
              <w:left w:val="single" w:sz="4" w:space="0" w:color="auto"/>
              <w:bottom w:val="single" w:sz="4" w:space="0" w:color="auto"/>
              <w:right w:val="single" w:sz="4" w:space="0" w:color="auto"/>
            </w:tcBorders>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Good time keeping</w:t>
            </w:r>
          </w:p>
        </w:tc>
        <w:tc>
          <w:tcPr>
            <w:tcW w:w="1630" w:type="dxa"/>
            <w:tcBorders>
              <w:top w:val="single" w:sz="4" w:space="0" w:color="auto"/>
              <w:left w:val="single" w:sz="4" w:space="0" w:color="auto"/>
              <w:bottom w:val="single" w:sz="4" w:space="0" w:color="auto"/>
              <w:right w:val="single" w:sz="4" w:space="0" w:color="auto"/>
            </w:tcBorders>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c>
          <w:tcPr>
            <w:tcW w:w="1700" w:type="dxa"/>
            <w:tcBorders>
              <w:top w:val="single" w:sz="4" w:space="0" w:color="auto"/>
              <w:left w:val="single" w:sz="4" w:space="0" w:color="auto"/>
              <w:bottom w:val="single" w:sz="4" w:space="0" w:color="auto"/>
              <w:right w:val="single" w:sz="4" w:space="0" w:color="auto"/>
            </w:tcBorders>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Flexible approach to work</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b/>
                <w:sz w:val="24"/>
                <w:szCs w:val="24"/>
                <w:lang w:eastAsia="ar-SA"/>
              </w:rPr>
            </w:pP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b/>
                <w:sz w:val="24"/>
                <w:szCs w:val="24"/>
                <w:lang w:eastAsia="ar-SA"/>
              </w:rPr>
            </w:pPr>
            <w:r w:rsidRPr="001F2E80">
              <w:rPr>
                <w:rFonts w:ascii="Arial" w:eastAsia="Times New Roman" w:hAnsi="Arial" w:cs="Arial"/>
                <w:b/>
                <w:sz w:val="24"/>
                <w:szCs w:val="24"/>
                <w:lang w:eastAsia="ar-SA"/>
              </w:rPr>
              <w:lastRenderedPageBreak/>
              <w:t>Physical and Mental requirements</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Regular requirements to move and handle service users, who have a range of physical abilities, in a variety of settings</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The ability to meet the physical demands of the post which requires substantial walking, standing, lifting, bending, working on the floor, twisting and pushing wheelchair users around the Trust premises and within the community</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r w:rsidR="001F2E80" w:rsidRPr="001F2E80" w:rsidTr="00863D91">
        <w:tc>
          <w:tcPr>
            <w:tcW w:w="6417"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Regular requirement to support service users with challenging behaviour</w:t>
            </w:r>
          </w:p>
        </w:tc>
        <w:tc>
          <w:tcPr>
            <w:tcW w:w="163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r w:rsidRPr="001F2E80">
              <w:rPr>
                <w:rFonts w:ascii="Arial" w:eastAsia="Times New Roman" w:hAnsi="Arial" w:cs="Arial"/>
                <w:sz w:val="24"/>
                <w:szCs w:val="24"/>
                <w:lang w:eastAsia="ar-SA"/>
              </w:rPr>
              <w:t>X</w:t>
            </w:r>
          </w:p>
        </w:tc>
        <w:tc>
          <w:tcPr>
            <w:tcW w:w="1700" w:type="dxa"/>
            <w:shd w:val="clear" w:color="auto" w:fill="auto"/>
          </w:tcPr>
          <w:p w:rsidR="001F2E80" w:rsidRPr="001F2E80" w:rsidRDefault="001F2E80" w:rsidP="001F2E80">
            <w:pPr>
              <w:suppressAutoHyphens/>
              <w:spacing w:before="60" w:after="60" w:line="240" w:lineRule="auto"/>
              <w:ind w:left="360"/>
              <w:rPr>
                <w:rFonts w:ascii="Arial" w:eastAsia="Times New Roman" w:hAnsi="Arial" w:cs="Arial"/>
                <w:sz w:val="24"/>
                <w:szCs w:val="24"/>
                <w:lang w:eastAsia="ar-SA"/>
              </w:rPr>
            </w:pPr>
          </w:p>
        </w:tc>
      </w:tr>
    </w:tbl>
    <w:p w:rsidR="001F2E80" w:rsidRPr="001F2E80" w:rsidRDefault="001F2E80" w:rsidP="001F2E80">
      <w:pPr>
        <w:suppressAutoHyphens/>
        <w:spacing w:before="60" w:after="60" w:line="240" w:lineRule="auto"/>
        <w:ind w:left="360"/>
        <w:rPr>
          <w:rFonts w:ascii="Arial" w:eastAsia="Times New Roman" w:hAnsi="Arial" w:cs="Arial"/>
          <w:b/>
          <w:sz w:val="24"/>
          <w:szCs w:val="24"/>
          <w:lang w:eastAsia="ar-SA"/>
        </w:rPr>
      </w:pPr>
    </w:p>
    <w:p w:rsidR="001F2E80" w:rsidRPr="001F2E80" w:rsidRDefault="001F2E80" w:rsidP="001F2E80">
      <w:pPr>
        <w:suppressAutoHyphens/>
        <w:spacing w:before="60" w:after="60" w:line="240" w:lineRule="auto"/>
        <w:ind w:left="360"/>
        <w:rPr>
          <w:rFonts w:ascii="Arial" w:eastAsia="Times New Roman" w:hAnsi="Arial" w:cs="Arial"/>
          <w:sz w:val="24"/>
          <w:szCs w:val="24"/>
          <w:lang w:val="en" w:eastAsia="ar-SA"/>
        </w:rPr>
      </w:pPr>
    </w:p>
    <w:p w:rsidR="009112DF" w:rsidRDefault="009112DF"/>
    <w:sectPr w:rsidR="009112DF" w:rsidSect="003F72FC">
      <w:headerReference w:type="default" r:id="rId7"/>
      <w:footerReference w:type="default" r:id="rId8"/>
      <w:pgSz w:w="12240" w:h="15840"/>
      <w:pgMar w:top="993" w:right="1467" w:bottom="851"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4796">
      <w:pPr>
        <w:spacing w:after="0" w:line="240" w:lineRule="auto"/>
      </w:pPr>
      <w:r>
        <w:separator/>
      </w:r>
    </w:p>
  </w:endnote>
  <w:endnote w:type="continuationSeparator" w:id="0">
    <w:p w:rsidR="00000000" w:rsidRDefault="0063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C78" w:rsidRPr="003D2E9F" w:rsidRDefault="00A848D1" w:rsidP="00BF7465">
    <w:pPr>
      <w:pStyle w:val="Footer"/>
      <w:jc w:val="right"/>
      <w:rPr>
        <w:sz w:val="16"/>
        <w:szCs w:val="16"/>
      </w:rPr>
    </w:pPr>
    <w:r>
      <w:rPr>
        <w:rFonts w:cs="Arial"/>
        <w:sz w:val="24"/>
        <w:szCs w:val="24"/>
        <w:lang w:val="en"/>
      </w:rPr>
      <w:tab/>
      <w:t xml:space="preserve">                                                                                                                                  </w:t>
    </w:r>
    <w:r>
      <w:rPr>
        <w:rFonts w:cs="Arial"/>
        <w:sz w:val="24"/>
        <w:szCs w:val="24"/>
        <w:lang w:val="en"/>
      </w:rPr>
      <w:tab/>
    </w:r>
    <w:r w:rsidR="001F2E80" w:rsidRPr="000D0D46">
      <w:rPr>
        <w:noProof/>
        <w:lang w:eastAsia="en-GB"/>
      </w:rPr>
      <w:drawing>
        <wp:inline distT="0" distB="0" distL="0" distR="0">
          <wp:extent cx="742950" cy="361950"/>
          <wp:effectExtent l="0" t="0" r="0" b="0"/>
          <wp:docPr id="1" name="Picture 1" descr="committ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tte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4796">
      <w:pPr>
        <w:spacing w:after="0" w:line="240" w:lineRule="auto"/>
      </w:pPr>
      <w:r>
        <w:separator/>
      </w:r>
    </w:p>
  </w:footnote>
  <w:footnote w:type="continuationSeparator" w:id="0">
    <w:p w:rsidR="00000000" w:rsidRDefault="00634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1EB" w:rsidRPr="008131EB" w:rsidRDefault="001F2E80" w:rsidP="008131EB">
    <w:pPr>
      <w:tabs>
        <w:tab w:val="center" w:pos="4153"/>
        <w:tab w:val="right" w:pos="8306"/>
      </w:tabs>
      <w:jc w:val="right"/>
      <w:rPr>
        <w:rFonts w:cs="Arial"/>
        <w:sz w:val="24"/>
        <w:szCs w:val="24"/>
      </w:rPr>
    </w:pPr>
    <w:r w:rsidRPr="008131EB">
      <w:rPr>
        <w:rFonts w:cs="Arial"/>
        <w:noProof/>
        <w:sz w:val="24"/>
        <w:szCs w:val="24"/>
        <w:lang w:eastAsia="en-GB"/>
      </w:rPr>
      <w:drawing>
        <wp:inline distT="0" distB="0" distL="0" distR="0">
          <wp:extent cx="1733550" cy="581025"/>
          <wp:effectExtent l="0" t="0" r="0" b="9525"/>
          <wp:docPr id="2" name="Picture 2" descr="8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9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81025"/>
                  </a:xfrm>
                  <a:prstGeom prst="rect">
                    <a:avLst/>
                  </a:prstGeom>
                  <a:noFill/>
                  <a:ln>
                    <a:noFill/>
                  </a:ln>
                </pic:spPr>
              </pic:pic>
            </a:graphicData>
          </a:graphic>
        </wp:inline>
      </w:drawing>
    </w:r>
  </w:p>
  <w:p w:rsidR="00CA4E80" w:rsidRDefault="00634796" w:rsidP="003F72F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66BF"/>
    <w:multiLevelType w:val="hybridMultilevel"/>
    <w:tmpl w:val="EF647F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E80"/>
    <w:rsid w:val="001F2E80"/>
    <w:rsid w:val="00634796"/>
    <w:rsid w:val="009112DF"/>
    <w:rsid w:val="009E073E"/>
    <w:rsid w:val="00A848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E4B5"/>
  <w15:chartTrackingRefBased/>
  <w15:docId w15:val="{CB296D6E-5055-431E-B4D0-87A4C2D5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E80"/>
    <w:pPr>
      <w:tabs>
        <w:tab w:val="center" w:pos="4513"/>
        <w:tab w:val="right" w:pos="9026"/>
      </w:tabs>
      <w:suppressAutoHyphens/>
      <w:spacing w:after="0" w:line="240" w:lineRule="auto"/>
    </w:pPr>
    <w:rPr>
      <w:rFonts w:ascii="Arial" w:eastAsia="Times New Roman" w:hAnsi="Arial" w:cs="Times New Roman"/>
      <w:sz w:val="20"/>
      <w:szCs w:val="20"/>
      <w:lang w:eastAsia="ar-SA"/>
    </w:rPr>
  </w:style>
  <w:style w:type="character" w:customStyle="1" w:styleId="HeaderChar">
    <w:name w:val="Header Char"/>
    <w:basedOn w:val="DefaultParagraphFont"/>
    <w:link w:val="Header"/>
    <w:uiPriority w:val="99"/>
    <w:rsid w:val="001F2E80"/>
    <w:rPr>
      <w:rFonts w:ascii="Arial" w:eastAsia="Times New Roman" w:hAnsi="Arial" w:cs="Times New Roman"/>
      <w:sz w:val="20"/>
      <w:szCs w:val="20"/>
      <w:lang w:eastAsia="ar-SA"/>
    </w:rPr>
  </w:style>
  <w:style w:type="paragraph" w:styleId="Footer">
    <w:name w:val="footer"/>
    <w:basedOn w:val="Normal"/>
    <w:link w:val="FooterChar"/>
    <w:uiPriority w:val="99"/>
    <w:unhideWhenUsed/>
    <w:rsid w:val="001F2E80"/>
    <w:pPr>
      <w:tabs>
        <w:tab w:val="center" w:pos="4513"/>
        <w:tab w:val="right" w:pos="9026"/>
      </w:tabs>
      <w:suppressAutoHyphens/>
      <w:spacing w:after="0" w:line="240" w:lineRule="auto"/>
    </w:pPr>
    <w:rPr>
      <w:rFonts w:ascii="Arial" w:eastAsia="Times New Roman" w:hAnsi="Arial" w:cs="Times New Roman"/>
      <w:sz w:val="20"/>
      <w:szCs w:val="20"/>
      <w:lang w:eastAsia="ar-SA"/>
    </w:rPr>
  </w:style>
  <w:style w:type="character" w:customStyle="1" w:styleId="FooterChar">
    <w:name w:val="Footer Char"/>
    <w:basedOn w:val="DefaultParagraphFont"/>
    <w:link w:val="Footer"/>
    <w:uiPriority w:val="99"/>
    <w:rsid w:val="001F2E80"/>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Corke</dc:creator>
  <cp:keywords/>
  <dc:description/>
  <cp:lastModifiedBy>Nicola Corke</cp:lastModifiedBy>
  <cp:revision>2</cp:revision>
  <dcterms:created xsi:type="dcterms:W3CDTF">2021-08-27T07:38:00Z</dcterms:created>
  <dcterms:modified xsi:type="dcterms:W3CDTF">2021-08-27T07:38:00Z</dcterms:modified>
</cp:coreProperties>
</file>